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E257E" w:rsidRPr="001E257E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аксессуары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E257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81744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8174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51457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5145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301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E257E" w:rsidRPr="001E257E">
              <w:rPr>
                <w:bCs/>
                <w:spacing w:val="-2"/>
              </w:rPr>
              <w:t>Вычислительная техника, аксессуары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3017E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3017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81744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48174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451457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451457">
        <w:rPr>
          <w:sz w:val="20"/>
          <w:szCs w:val="20"/>
        </w:rPr>
        <w:t>сентября</w:t>
      </w:r>
      <w:r w:rsidR="00E3017E">
        <w:rPr>
          <w:sz w:val="20"/>
          <w:szCs w:val="20"/>
        </w:rPr>
        <w:t xml:space="preserve"> </w:t>
      </w:r>
      <w:r w:rsidR="00C11DF3" w:rsidRPr="00C11DF3">
        <w:rPr>
          <w:sz w:val="20"/>
          <w:szCs w:val="20"/>
        </w:rPr>
        <w:t>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</w:t>
      </w:r>
      <w:bookmarkStart w:id="0" w:name="_GoBack"/>
      <w:r w:rsidRPr="00393DE1">
        <w:rPr>
          <w:sz w:val="20"/>
          <w:szCs w:val="20"/>
        </w:rPr>
        <w:t xml:space="preserve">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</w:t>
      </w:r>
      <w:bookmarkEnd w:id="0"/>
      <w:r w:rsidRPr="00393DE1">
        <w:rPr>
          <w:sz w:val="20"/>
          <w:szCs w:val="20"/>
        </w:rPr>
        <w:t>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1457"/>
    <w:rsid w:val="004527F4"/>
    <w:rsid w:val="00457839"/>
    <w:rsid w:val="00457938"/>
    <w:rsid w:val="004629D1"/>
    <w:rsid w:val="00471DDF"/>
    <w:rsid w:val="004767DF"/>
    <w:rsid w:val="00481744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17E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2019-01-28T06:54:00Z</dcterms:created>
  <dcterms:modified xsi:type="dcterms:W3CDTF">2019-09-13T10:20:00Z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